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68F2" w:rsidRDefault="00C868F2">
      <w:pPr>
        <w:pBdr>
          <w:top w:val="nil"/>
          <w:left w:val="nil"/>
          <w:bottom w:val="nil"/>
          <w:right w:val="nil"/>
          <w:between w:val="nil"/>
        </w:pBdr>
        <w:spacing w:line="276" w:lineRule="auto"/>
      </w:pPr>
    </w:p>
    <w:p w14:paraId="00000002" w14:textId="77777777" w:rsidR="00C868F2" w:rsidRDefault="007B3049">
      <w:pPr>
        <w:pBdr>
          <w:top w:val="nil"/>
          <w:left w:val="nil"/>
          <w:bottom w:val="nil"/>
          <w:right w:val="nil"/>
          <w:between w:val="nil"/>
        </w:pBdr>
        <w:ind w:left="3618"/>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7AAF49ED" wp14:editId="31B408B4">
            <wp:extent cx="1681219" cy="1218115"/>
            <wp:effectExtent l="0" t="0" r="0" b="0"/>
            <wp:docPr id="3" name="image1.png" descr="Text  Description automatically generated "/>
            <wp:cNvGraphicFramePr/>
            <a:graphic xmlns:a="http://schemas.openxmlformats.org/drawingml/2006/main">
              <a:graphicData uri="http://schemas.openxmlformats.org/drawingml/2006/picture">
                <pic:pic xmlns:pic="http://schemas.openxmlformats.org/drawingml/2006/picture">
                  <pic:nvPicPr>
                    <pic:cNvPr id="0" name="image1.png" descr="Text  Description automatically generated "/>
                    <pic:cNvPicPr preferRelativeResize="0"/>
                  </pic:nvPicPr>
                  <pic:blipFill>
                    <a:blip r:embed="rId8"/>
                    <a:srcRect/>
                    <a:stretch>
                      <a:fillRect/>
                    </a:stretch>
                  </pic:blipFill>
                  <pic:spPr>
                    <a:xfrm>
                      <a:off x="0" y="0"/>
                      <a:ext cx="1681219" cy="1218115"/>
                    </a:xfrm>
                    <a:prstGeom prst="rect">
                      <a:avLst/>
                    </a:prstGeom>
                    <a:ln/>
                  </pic:spPr>
                </pic:pic>
              </a:graphicData>
            </a:graphic>
          </wp:inline>
        </w:drawing>
      </w:r>
    </w:p>
    <w:p w14:paraId="00000003" w14:textId="77777777" w:rsidR="00C868F2" w:rsidRDefault="007B3049">
      <w:pPr>
        <w:pBdr>
          <w:top w:val="nil"/>
          <w:left w:val="nil"/>
          <w:bottom w:val="nil"/>
          <w:right w:val="nil"/>
          <w:between w:val="nil"/>
        </w:pBdr>
        <w:spacing w:before="118"/>
        <w:ind w:left="119" w:right="119"/>
        <w:jc w:val="both"/>
        <w:rPr>
          <w:color w:val="000000"/>
        </w:rPr>
      </w:pPr>
      <w:r>
        <w:rPr>
          <w:color w:val="000000"/>
        </w:rPr>
        <w:t xml:space="preserve">Jim Koch, Founder and Brewer of Samuel Adams, started out as a homebrewer, brewing the first batch of Samuel Adams Boston Lager in his kitchen more than thirty-eight years ago. Today we honor Jim’s passion for his product; recognize the struggle that today’s emerging </w:t>
      </w:r>
      <w:r>
        <w:t>c</w:t>
      </w:r>
      <w:r>
        <w:rPr>
          <w:color w:val="000000"/>
        </w:rPr>
        <w:t xml:space="preserve">raft </w:t>
      </w:r>
      <w:r>
        <w:t>b</w:t>
      </w:r>
      <w:r>
        <w:rPr>
          <w:color w:val="000000"/>
        </w:rPr>
        <w:t>rewers face; and reaffirm our commitment to growing the craft beer industry.</w:t>
      </w:r>
    </w:p>
    <w:p w14:paraId="00000004" w14:textId="77777777" w:rsidR="00C868F2" w:rsidRDefault="007B3049">
      <w:pPr>
        <w:pBdr>
          <w:top w:val="nil"/>
          <w:left w:val="nil"/>
          <w:bottom w:val="nil"/>
          <w:right w:val="nil"/>
          <w:between w:val="nil"/>
        </w:pBdr>
        <w:spacing w:before="100"/>
        <w:ind w:left="119" w:right="116"/>
        <w:jc w:val="both"/>
        <w:rPr>
          <w:color w:val="000000"/>
        </w:rPr>
      </w:pPr>
      <w:r>
        <w:rPr>
          <w:color w:val="000000"/>
        </w:rPr>
        <w:t>Since 1996, the Samuel Adams Longshot American Homebrew Contest has helped bring three homebrewers’ dreams to life every year by brewing their beers and making them available across the US.</w:t>
      </w:r>
    </w:p>
    <w:p w14:paraId="00000005" w14:textId="77777777" w:rsidR="00C868F2" w:rsidRDefault="007B3049">
      <w:pPr>
        <w:pBdr>
          <w:top w:val="nil"/>
          <w:left w:val="nil"/>
          <w:bottom w:val="nil"/>
          <w:right w:val="nil"/>
          <w:between w:val="nil"/>
        </w:pBdr>
        <w:spacing w:before="100"/>
        <w:ind w:left="119" w:right="119"/>
        <w:jc w:val="both"/>
        <w:rPr>
          <w:color w:val="000000"/>
        </w:rPr>
      </w:pPr>
      <w:r>
        <w:t>Eleven</w:t>
      </w:r>
      <w:r>
        <w:rPr>
          <w:color w:val="000000"/>
        </w:rPr>
        <w:t xml:space="preserve"> years ago, Jim created another opportunity for early-stage brewers, the Samuel Adams Brewing the American Dream </w:t>
      </w:r>
      <w:r>
        <w:t>Brewing &amp; Business</w:t>
      </w:r>
      <w:r>
        <w:rPr>
          <w:color w:val="000000"/>
        </w:rPr>
        <w:t xml:space="preserve"> </w:t>
      </w:r>
      <w:proofErr w:type="spellStart"/>
      <w:r>
        <w:rPr>
          <w:color w:val="000000"/>
        </w:rPr>
        <w:t>Experienceship</w:t>
      </w:r>
      <w:proofErr w:type="spellEnd"/>
      <w:r>
        <w:rPr>
          <w:color w:val="000000"/>
        </w:rPr>
        <w:t xml:space="preserve">. Brewing the American Dream is Samuel Adams core philanthropic initiative that helps food, beverage and brewing entrepreneurs connect with the essential ingredients to start, </w:t>
      </w:r>
      <w:proofErr w:type="gramStart"/>
      <w:r>
        <w:rPr>
          <w:color w:val="000000"/>
        </w:rPr>
        <w:t>strengthen</w:t>
      </w:r>
      <w:proofErr w:type="gramEnd"/>
      <w:r>
        <w:rPr>
          <w:color w:val="000000"/>
        </w:rPr>
        <w:t xml:space="preserve"> and grow their small businesses. </w:t>
      </w:r>
    </w:p>
    <w:p w14:paraId="00000006" w14:textId="77777777" w:rsidR="00C868F2" w:rsidRDefault="007B3049">
      <w:pPr>
        <w:spacing w:before="240" w:after="120"/>
        <w:ind w:left="119"/>
        <w:jc w:val="both"/>
        <w:rPr>
          <w:b/>
        </w:rPr>
      </w:pPr>
      <w:r>
        <w:rPr>
          <w:b/>
        </w:rPr>
        <w:t xml:space="preserve">Announcing the 2023-2024 Samuel Adams Brewing &amp; Business </w:t>
      </w:r>
      <w:proofErr w:type="spellStart"/>
      <w:r>
        <w:rPr>
          <w:b/>
        </w:rPr>
        <w:t>Experienceship</w:t>
      </w:r>
      <w:proofErr w:type="spellEnd"/>
    </w:p>
    <w:p w14:paraId="00000007" w14:textId="77777777" w:rsidR="00C868F2" w:rsidRDefault="007B3049">
      <w:pPr>
        <w:pBdr>
          <w:top w:val="nil"/>
          <w:left w:val="nil"/>
          <w:bottom w:val="nil"/>
          <w:right w:val="nil"/>
          <w:between w:val="nil"/>
        </w:pBdr>
        <w:ind w:left="120" w:right="119"/>
        <w:jc w:val="both"/>
        <w:rPr>
          <w:color w:val="000000"/>
        </w:rPr>
      </w:pPr>
      <w:r>
        <w:rPr>
          <w:color w:val="000000"/>
        </w:rPr>
        <w:t xml:space="preserve">In addition to the small business capital and coaching offered through Samuel Adams Brewing the American Dream, craft brewers can apply for the Samuel Adams Brewing </w:t>
      </w:r>
      <w:r>
        <w:t xml:space="preserve">&amp; Business </w:t>
      </w:r>
      <w:proofErr w:type="spellStart"/>
      <w:r>
        <w:rPr>
          <w:color w:val="000000"/>
        </w:rPr>
        <w:t>Experienceship</w:t>
      </w:r>
      <w:proofErr w:type="spellEnd"/>
      <w:r>
        <w:rPr>
          <w:color w:val="000000"/>
        </w:rPr>
        <w:t>.</w:t>
      </w:r>
    </w:p>
    <w:p w14:paraId="00000008" w14:textId="77777777" w:rsidR="00C868F2" w:rsidRDefault="00C868F2">
      <w:pPr>
        <w:pBdr>
          <w:top w:val="nil"/>
          <w:left w:val="nil"/>
          <w:bottom w:val="nil"/>
          <w:right w:val="nil"/>
          <w:between w:val="nil"/>
        </w:pBdr>
        <w:spacing w:before="1"/>
        <w:rPr>
          <w:color w:val="000000"/>
        </w:rPr>
      </w:pPr>
    </w:p>
    <w:p w14:paraId="00000009" w14:textId="77777777" w:rsidR="00C868F2" w:rsidRDefault="007B3049">
      <w:pPr>
        <w:pBdr>
          <w:top w:val="nil"/>
          <w:left w:val="nil"/>
          <w:bottom w:val="nil"/>
          <w:right w:val="nil"/>
          <w:between w:val="nil"/>
        </w:pBdr>
        <w:ind w:left="120" w:right="117"/>
        <w:jc w:val="both"/>
        <w:rPr>
          <w:color w:val="000000"/>
        </w:rPr>
      </w:pPr>
      <w:r>
        <w:rPr>
          <w:color w:val="000000"/>
        </w:rPr>
        <w:t xml:space="preserve">The Brewing &amp; Business </w:t>
      </w:r>
      <w:proofErr w:type="spellStart"/>
      <w:r>
        <w:rPr>
          <w:color w:val="000000"/>
        </w:rPr>
        <w:t>Experienceship</w:t>
      </w:r>
      <w:proofErr w:type="spellEnd"/>
      <w:r>
        <w:rPr>
          <w:color w:val="000000"/>
        </w:rPr>
        <w:t xml:space="preserve"> is a competitive opportunity for one craft brewer annually to receive educational and enrichment experiences that positively impact their success. The </w:t>
      </w:r>
      <w:proofErr w:type="spellStart"/>
      <w:r>
        <w:rPr>
          <w:color w:val="000000"/>
        </w:rPr>
        <w:t>Experienceship</w:t>
      </w:r>
      <w:proofErr w:type="spellEnd"/>
      <w:r>
        <w:rPr>
          <w:color w:val="000000"/>
        </w:rPr>
        <w:t xml:space="preserve"> will be tailored to the selected brewery’s business needs. Opportunities may include:</w:t>
      </w:r>
    </w:p>
    <w:p w14:paraId="0000000A" w14:textId="77777777" w:rsidR="00C868F2" w:rsidRDefault="00C868F2">
      <w:pPr>
        <w:pBdr>
          <w:top w:val="nil"/>
          <w:left w:val="nil"/>
          <w:bottom w:val="nil"/>
          <w:right w:val="nil"/>
          <w:between w:val="nil"/>
        </w:pBdr>
        <w:spacing w:before="11"/>
        <w:rPr>
          <w:color w:val="000000"/>
          <w:sz w:val="21"/>
          <w:szCs w:val="21"/>
        </w:rPr>
      </w:pPr>
    </w:p>
    <w:p w14:paraId="0000000B" w14:textId="28427E83" w:rsidR="00C868F2" w:rsidRDefault="007B3049">
      <w:pPr>
        <w:numPr>
          <w:ilvl w:val="0"/>
          <w:numId w:val="2"/>
        </w:numPr>
        <w:pBdr>
          <w:top w:val="nil"/>
          <w:left w:val="nil"/>
          <w:bottom w:val="nil"/>
          <w:right w:val="nil"/>
          <w:between w:val="nil"/>
        </w:pBdr>
        <w:tabs>
          <w:tab w:val="left" w:pos="840"/>
        </w:tabs>
        <w:ind w:right="116" w:hanging="360"/>
        <w:jc w:val="both"/>
      </w:pPr>
      <w:r>
        <w:rPr>
          <w:color w:val="000000"/>
        </w:rPr>
        <w:t xml:space="preserve">Travel to New York City for the </w:t>
      </w:r>
      <w:r>
        <w:t>Crafting Dreams Beer Bash</w:t>
      </w:r>
      <w:r>
        <w:rPr>
          <w:color w:val="000000"/>
        </w:rPr>
        <w:t xml:space="preserve"> in June/July celebrating the </w:t>
      </w:r>
      <w:proofErr w:type="spellStart"/>
      <w:r>
        <w:rPr>
          <w:color w:val="000000"/>
        </w:rPr>
        <w:t>Experienceship</w:t>
      </w:r>
      <w:proofErr w:type="spellEnd"/>
      <w:r>
        <w:rPr>
          <w:color w:val="000000"/>
        </w:rPr>
        <w:t xml:space="preserve"> finalists. Airfare and lodging for two individuals included.</w:t>
      </w:r>
    </w:p>
    <w:p w14:paraId="0000000C" w14:textId="77777777" w:rsidR="00C868F2" w:rsidRDefault="007B3049">
      <w:pPr>
        <w:numPr>
          <w:ilvl w:val="0"/>
          <w:numId w:val="2"/>
        </w:numPr>
        <w:pBdr>
          <w:top w:val="nil"/>
          <w:left w:val="nil"/>
          <w:bottom w:val="nil"/>
          <w:right w:val="nil"/>
          <w:between w:val="nil"/>
        </w:pBdr>
        <w:tabs>
          <w:tab w:val="left" w:pos="840"/>
        </w:tabs>
        <w:ind w:right="116" w:hanging="360"/>
        <w:jc w:val="both"/>
      </w:pPr>
      <w:r>
        <w:t>One-on-one</w:t>
      </w:r>
      <w:r>
        <w:rPr>
          <w:color w:val="000000"/>
        </w:rPr>
        <w:t xml:space="preserve"> business advice from various functional areas of The Boston Beer Company. Functional areas include ingredients brewing, procurement, quality assurance, social media, graphic design, accounting/finance, legal, marketing, sales &amp; distribution, among others.</w:t>
      </w:r>
    </w:p>
    <w:p w14:paraId="0000000D" w14:textId="77777777" w:rsidR="00C868F2" w:rsidRDefault="007B3049">
      <w:pPr>
        <w:numPr>
          <w:ilvl w:val="0"/>
          <w:numId w:val="2"/>
        </w:numPr>
        <w:pBdr>
          <w:top w:val="nil"/>
          <w:left w:val="nil"/>
          <w:bottom w:val="nil"/>
          <w:right w:val="nil"/>
          <w:between w:val="nil"/>
        </w:pBdr>
        <w:tabs>
          <w:tab w:val="left" w:pos="840"/>
        </w:tabs>
        <w:ind w:right="116" w:hanging="360"/>
        <w:jc w:val="both"/>
      </w:pPr>
      <w:r>
        <w:rPr>
          <w:color w:val="000000"/>
        </w:rPr>
        <w:t>Travel to Boston for one week of extended mentoring from Samuel Adams experts, including founder Jim Koch. Airfare and lodging for two individuals included.</w:t>
      </w:r>
    </w:p>
    <w:p w14:paraId="0000000E" w14:textId="77777777" w:rsidR="00C868F2" w:rsidRDefault="007B3049">
      <w:pPr>
        <w:numPr>
          <w:ilvl w:val="0"/>
          <w:numId w:val="2"/>
        </w:numPr>
        <w:pBdr>
          <w:top w:val="nil"/>
          <w:left w:val="nil"/>
          <w:bottom w:val="nil"/>
          <w:right w:val="nil"/>
          <w:between w:val="nil"/>
        </w:pBdr>
        <w:tabs>
          <w:tab w:val="left" w:pos="840"/>
        </w:tabs>
        <w:ind w:right="120" w:hanging="360"/>
        <w:jc w:val="both"/>
      </w:pPr>
      <w:r>
        <w:rPr>
          <w:color w:val="000000"/>
        </w:rPr>
        <w:t>A collaboration beer that will potentially be released in limited distribution in the craft brewer’s region and potentially in other markets.</w:t>
      </w:r>
    </w:p>
    <w:p w14:paraId="0000000F" w14:textId="77777777" w:rsidR="00C868F2" w:rsidRDefault="00C868F2">
      <w:pPr>
        <w:pBdr>
          <w:top w:val="nil"/>
          <w:left w:val="nil"/>
          <w:bottom w:val="nil"/>
          <w:right w:val="nil"/>
          <w:between w:val="nil"/>
        </w:pBdr>
        <w:rPr>
          <w:color w:val="000000"/>
        </w:rPr>
      </w:pPr>
    </w:p>
    <w:p w14:paraId="00000010" w14:textId="77777777" w:rsidR="00C868F2" w:rsidRDefault="007B3049">
      <w:pPr>
        <w:ind w:left="119"/>
        <w:jc w:val="both"/>
        <w:rPr>
          <w:b/>
        </w:rPr>
      </w:pPr>
      <w:r>
        <w:rPr>
          <w:b/>
        </w:rPr>
        <w:t>Eligibility/Rules/Criteria –</w:t>
      </w:r>
    </w:p>
    <w:p w14:paraId="00000011" w14:textId="77777777" w:rsidR="00C868F2" w:rsidRDefault="007B3049">
      <w:pPr>
        <w:numPr>
          <w:ilvl w:val="0"/>
          <w:numId w:val="1"/>
        </w:numPr>
        <w:pBdr>
          <w:top w:val="nil"/>
          <w:left w:val="nil"/>
          <w:bottom w:val="nil"/>
          <w:right w:val="nil"/>
          <w:between w:val="nil"/>
        </w:pBdr>
        <w:tabs>
          <w:tab w:val="left" w:pos="840"/>
        </w:tabs>
        <w:spacing w:before="1" w:line="275" w:lineRule="auto"/>
        <w:ind w:hanging="361"/>
        <w:jc w:val="both"/>
        <w:rPr>
          <w:color w:val="000000"/>
        </w:rPr>
      </w:pPr>
      <w:r>
        <w:rPr>
          <w:color w:val="000000"/>
        </w:rPr>
        <w:t>Must have legal residence in the United States of America</w:t>
      </w:r>
    </w:p>
    <w:p w14:paraId="00000012" w14:textId="77777777" w:rsidR="00C868F2" w:rsidRDefault="007B3049">
      <w:pPr>
        <w:numPr>
          <w:ilvl w:val="0"/>
          <w:numId w:val="1"/>
        </w:numPr>
        <w:pBdr>
          <w:top w:val="nil"/>
          <w:left w:val="nil"/>
          <w:bottom w:val="nil"/>
          <w:right w:val="nil"/>
          <w:between w:val="nil"/>
        </w:pBdr>
        <w:tabs>
          <w:tab w:val="left" w:pos="840"/>
          <w:tab w:val="left" w:pos="841"/>
        </w:tabs>
        <w:spacing w:line="257" w:lineRule="auto"/>
        <w:ind w:left="840" w:hanging="361"/>
        <w:rPr>
          <w:color w:val="000000"/>
        </w:rPr>
      </w:pPr>
      <w:r>
        <w:rPr>
          <w:color w:val="000000"/>
        </w:rPr>
        <w:t>Must be an independent craft brewer as defined by the Brewers Association</w:t>
      </w:r>
    </w:p>
    <w:p w14:paraId="00000013" w14:textId="77777777" w:rsidR="00C868F2" w:rsidRDefault="007B3049">
      <w:pPr>
        <w:pBdr>
          <w:top w:val="nil"/>
          <w:left w:val="nil"/>
          <w:bottom w:val="nil"/>
          <w:right w:val="nil"/>
          <w:between w:val="nil"/>
        </w:pBdr>
        <w:tabs>
          <w:tab w:val="left" w:pos="1560"/>
        </w:tabs>
        <w:ind w:left="1560" w:right="543" w:hanging="360"/>
        <w:rPr>
          <w:color w:val="000000"/>
        </w:rPr>
      </w:pPr>
      <w:r>
        <w:rPr>
          <w:color w:val="000000"/>
        </w:rPr>
        <w:t>o</w:t>
      </w:r>
      <w:r>
        <w:rPr>
          <w:color w:val="000000"/>
        </w:rPr>
        <w:tab/>
        <w:t xml:space="preserve">Definition Link; </w:t>
      </w:r>
      <w:hyperlink r:id="rId9">
        <w:r>
          <w:rPr>
            <w:color w:val="0562C1"/>
            <w:u w:val="single"/>
          </w:rPr>
          <w:t>https://www.brewersassociation.org/statistics-and-data/craft-</w:t>
        </w:r>
      </w:hyperlink>
      <w:r>
        <w:rPr>
          <w:color w:val="0562C1"/>
        </w:rPr>
        <w:t xml:space="preserve"> </w:t>
      </w:r>
      <w:hyperlink r:id="rId10">
        <w:r>
          <w:rPr>
            <w:color w:val="0562C1"/>
            <w:u w:val="single"/>
          </w:rPr>
          <w:t>brewer-definition/</w:t>
        </w:r>
      </w:hyperlink>
    </w:p>
    <w:p w14:paraId="00000014" w14:textId="77777777" w:rsidR="00C868F2" w:rsidRDefault="007B3049">
      <w:pPr>
        <w:numPr>
          <w:ilvl w:val="0"/>
          <w:numId w:val="1"/>
        </w:numPr>
        <w:pBdr>
          <w:top w:val="nil"/>
          <w:left w:val="nil"/>
          <w:bottom w:val="nil"/>
          <w:right w:val="nil"/>
          <w:between w:val="nil"/>
        </w:pBdr>
        <w:tabs>
          <w:tab w:val="left" w:pos="840"/>
          <w:tab w:val="left" w:pos="841"/>
        </w:tabs>
        <w:spacing w:line="257" w:lineRule="auto"/>
        <w:ind w:left="840" w:hanging="361"/>
      </w:pPr>
      <w:r>
        <w:rPr>
          <w:color w:val="000000"/>
        </w:rPr>
        <w:t>Must be 21+</w:t>
      </w:r>
    </w:p>
    <w:p w14:paraId="00000015" w14:textId="77777777" w:rsidR="00C868F2" w:rsidRDefault="007B3049">
      <w:pPr>
        <w:numPr>
          <w:ilvl w:val="0"/>
          <w:numId w:val="1"/>
        </w:numPr>
        <w:pBdr>
          <w:top w:val="nil"/>
          <w:left w:val="nil"/>
          <w:bottom w:val="nil"/>
          <w:right w:val="nil"/>
          <w:between w:val="nil"/>
        </w:pBdr>
        <w:tabs>
          <w:tab w:val="left" w:pos="840"/>
          <w:tab w:val="left" w:pos="841"/>
        </w:tabs>
        <w:ind w:left="840" w:hanging="361"/>
      </w:pPr>
      <w:r>
        <w:rPr>
          <w:color w:val="000000"/>
        </w:rPr>
        <w:t xml:space="preserve">Must </w:t>
      </w:r>
      <w:r>
        <w:t xml:space="preserve">own </w:t>
      </w:r>
      <w:r>
        <w:rPr>
          <w:color w:val="000000"/>
        </w:rPr>
        <w:t xml:space="preserve">a licensed and operating brewery, brewpub, or </w:t>
      </w:r>
      <w:proofErr w:type="gramStart"/>
      <w:r>
        <w:rPr>
          <w:color w:val="000000"/>
        </w:rPr>
        <w:t>taproom</w:t>
      </w:r>
      <w:proofErr w:type="gramEnd"/>
    </w:p>
    <w:p w14:paraId="00000016" w14:textId="77777777" w:rsidR="00C868F2" w:rsidRDefault="007B3049">
      <w:pPr>
        <w:numPr>
          <w:ilvl w:val="0"/>
          <w:numId w:val="1"/>
        </w:numPr>
        <w:pBdr>
          <w:top w:val="nil"/>
          <w:left w:val="nil"/>
          <w:bottom w:val="nil"/>
          <w:right w:val="nil"/>
          <w:between w:val="nil"/>
        </w:pBdr>
        <w:tabs>
          <w:tab w:val="left" w:pos="840"/>
          <w:tab w:val="left" w:pos="841"/>
        </w:tabs>
        <w:ind w:left="840" w:hanging="361"/>
      </w:pPr>
      <w:r>
        <w:rPr>
          <w:color w:val="000000"/>
        </w:rPr>
        <w:t xml:space="preserve">The </w:t>
      </w:r>
      <w:proofErr w:type="spellStart"/>
      <w:r>
        <w:rPr>
          <w:color w:val="000000"/>
        </w:rPr>
        <w:t>Experienceship</w:t>
      </w:r>
      <w:proofErr w:type="spellEnd"/>
      <w:r>
        <w:rPr>
          <w:color w:val="000000"/>
        </w:rPr>
        <w:t xml:space="preserve"> will be made available to one winner on an annual </w:t>
      </w:r>
      <w:proofErr w:type="gramStart"/>
      <w:r>
        <w:rPr>
          <w:color w:val="000000"/>
        </w:rPr>
        <w:t>basis</w:t>
      </w:r>
      <w:proofErr w:type="gramEnd"/>
    </w:p>
    <w:p w14:paraId="00000017" w14:textId="77777777" w:rsidR="00C868F2" w:rsidRDefault="007B3049">
      <w:pPr>
        <w:numPr>
          <w:ilvl w:val="0"/>
          <w:numId w:val="1"/>
        </w:numPr>
        <w:pBdr>
          <w:top w:val="nil"/>
          <w:left w:val="nil"/>
          <w:bottom w:val="nil"/>
          <w:right w:val="nil"/>
          <w:between w:val="nil"/>
        </w:pBdr>
        <w:tabs>
          <w:tab w:val="left" w:pos="840"/>
          <w:tab w:val="left" w:pos="841"/>
        </w:tabs>
        <w:ind w:left="840" w:hanging="361"/>
      </w:pPr>
      <w:r>
        <w:t>Must have the ability to package and ship 4 cases of beer in 12 oz containers (can or bottle) for sampling at the Beer Bash in New York. Total amount needed: 96 bottles or cans. Shipping costs will be covered.</w:t>
      </w:r>
    </w:p>
    <w:p w14:paraId="1037DEA0" w14:textId="77777777" w:rsidR="007B3049" w:rsidRDefault="007B3049" w:rsidP="007B3049">
      <w:pPr>
        <w:pBdr>
          <w:top w:val="nil"/>
          <w:left w:val="nil"/>
          <w:bottom w:val="nil"/>
          <w:right w:val="nil"/>
          <w:between w:val="nil"/>
        </w:pBdr>
        <w:spacing w:before="99" w:after="240"/>
        <w:ind w:left="120" w:right="119"/>
        <w:jc w:val="both"/>
        <w:rPr>
          <w:color w:val="000000"/>
        </w:rPr>
      </w:pPr>
      <w:r>
        <w:rPr>
          <w:color w:val="000000"/>
        </w:rPr>
        <w:t xml:space="preserve">The finalists will be chosen based on the predicted impact the experience they are seeking will have on their long-term business success and financial independence, as evaluated by Samuel Adams </w:t>
      </w:r>
      <w:r>
        <w:rPr>
          <w:color w:val="000000"/>
        </w:rPr>
        <w:lastRenderedPageBreak/>
        <w:t xml:space="preserve">experts. Finalists will attend the </w:t>
      </w:r>
      <w:r>
        <w:t>Crafting Dreams Beer Bash</w:t>
      </w:r>
      <w:r>
        <w:rPr>
          <w:color w:val="000000"/>
        </w:rPr>
        <w:t>, where aud</w:t>
      </w:r>
      <w:r>
        <w:t xml:space="preserve">ience members will vote toward who is ultimately selected as </w:t>
      </w:r>
      <w:r>
        <w:rPr>
          <w:color w:val="000000"/>
        </w:rPr>
        <w:t>the 202</w:t>
      </w:r>
      <w:r>
        <w:t>3</w:t>
      </w:r>
      <w:r>
        <w:rPr>
          <w:color w:val="000000"/>
        </w:rPr>
        <w:t>-202</w:t>
      </w:r>
      <w:r>
        <w:t>4</w:t>
      </w:r>
      <w:r>
        <w:rPr>
          <w:color w:val="000000"/>
        </w:rPr>
        <w:t xml:space="preserve"> winner. The winner will be notified by email and a preceding phone call no later than 2 weeks after the festival.</w:t>
      </w:r>
      <w:bookmarkStart w:id="0" w:name="_heading=h.gjdgxs" w:colFirst="0" w:colLast="0"/>
      <w:bookmarkEnd w:id="0"/>
    </w:p>
    <w:p w14:paraId="405F7B26" w14:textId="5964EF29" w:rsidR="007B3049" w:rsidRPr="007B3049" w:rsidRDefault="007B3049" w:rsidP="007B3049">
      <w:pPr>
        <w:pBdr>
          <w:top w:val="nil"/>
          <w:left w:val="nil"/>
          <w:bottom w:val="nil"/>
          <w:right w:val="nil"/>
          <w:between w:val="nil"/>
        </w:pBdr>
        <w:spacing w:before="99" w:after="240"/>
        <w:ind w:left="120" w:right="119"/>
        <w:jc w:val="both"/>
        <w:rPr>
          <w:color w:val="000000"/>
        </w:rPr>
      </w:pPr>
      <w:r w:rsidRPr="007B3049">
        <w:rPr>
          <w:b/>
        </w:rPr>
        <w:t xml:space="preserve">To apply for the Brewing the American Dream Brewing </w:t>
      </w:r>
      <w:proofErr w:type="spellStart"/>
      <w:r w:rsidRPr="007B3049">
        <w:rPr>
          <w:b/>
        </w:rPr>
        <w:t>Experienceship</w:t>
      </w:r>
      <w:proofErr w:type="spellEnd"/>
      <w:r w:rsidRPr="007B3049">
        <w:rPr>
          <w:b/>
        </w:rPr>
        <w:t xml:space="preserve">, please complete the application at </w:t>
      </w:r>
      <w:r w:rsidRPr="007B3049">
        <w:rPr>
          <w:rFonts w:eastAsia="Times New Roman"/>
          <w:b/>
          <w:bCs/>
        </w:rPr>
        <w:t>bit.ly/</w:t>
      </w:r>
      <w:proofErr w:type="spellStart"/>
      <w:proofErr w:type="gramStart"/>
      <w:r w:rsidRPr="007B3049">
        <w:rPr>
          <w:rFonts w:eastAsia="Times New Roman"/>
          <w:b/>
          <w:bCs/>
        </w:rPr>
        <w:t>BTADExperienceship</w:t>
      </w:r>
      <w:proofErr w:type="spellEnd"/>
      <w:proofErr w:type="gramEnd"/>
      <w:r w:rsidRPr="007B3049">
        <w:rPr>
          <w:rFonts w:eastAsia="Times New Roman"/>
        </w:rPr>
        <w:t xml:space="preserve"> </w:t>
      </w:r>
    </w:p>
    <w:p w14:paraId="00000019" w14:textId="19FC2F4D" w:rsidR="00C868F2" w:rsidRDefault="007B3049">
      <w:pPr>
        <w:ind w:left="120" w:right="118"/>
        <w:jc w:val="both"/>
      </w:pPr>
      <w:r>
        <w:t xml:space="preserve">Any application form received that is not properly or </w:t>
      </w:r>
      <w:proofErr w:type="gramStart"/>
      <w:r>
        <w:t>completely filled</w:t>
      </w:r>
      <w:proofErr w:type="gramEnd"/>
      <w:r>
        <w:t xml:space="preserve"> in will not be considered.</w:t>
      </w:r>
    </w:p>
    <w:p w14:paraId="0000001A" w14:textId="77777777" w:rsidR="00C868F2" w:rsidRDefault="007B3049">
      <w:pPr>
        <w:spacing w:before="240"/>
        <w:ind w:left="120" w:right="118"/>
        <w:jc w:val="both"/>
        <w:rPr>
          <w:b/>
        </w:rPr>
      </w:pPr>
      <w:r>
        <w:rPr>
          <w:b/>
        </w:rPr>
        <w:t xml:space="preserve">Please note that if chosen as the </w:t>
      </w:r>
      <w:proofErr w:type="spellStart"/>
      <w:r>
        <w:rPr>
          <w:b/>
        </w:rPr>
        <w:t>Experienceship</w:t>
      </w:r>
      <w:proofErr w:type="spellEnd"/>
      <w:r>
        <w:rPr>
          <w:b/>
        </w:rPr>
        <w:t xml:space="preserve"> recipient and a collaboration beer is produced with The Boston Beer Company, BBC will need you to release your rights for the recipe produced in collaboration. Please note that the potential collaboration beer will be distributed through Boston Beer Company distributors.</w:t>
      </w:r>
    </w:p>
    <w:p w14:paraId="0000001B" w14:textId="77777777" w:rsidR="00C868F2" w:rsidRDefault="00C868F2">
      <w:pPr>
        <w:pBdr>
          <w:top w:val="nil"/>
          <w:left w:val="nil"/>
          <w:bottom w:val="nil"/>
          <w:right w:val="nil"/>
          <w:between w:val="nil"/>
        </w:pBdr>
        <w:spacing w:before="7"/>
        <w:rPr>
          <w:b/>
          <w:color w:val="000000"/>
          <w:sz w:val="13"/>
          <w:szCs w:val="13"/>
        </w:rPr>
      </w:pPr>
    </w:p>
    <w:p w14:paraId="0000001C" w14:textId="77777777" w:rsidR="00C868F2" w:rsidRDefault="007B3049">
      <w:pPr>
        <w:spacing w:before="99"/>
        <w:ind w:left="460" w:hanging="118"/>
        <w:jc w:val="center"/>
        <w:rPr>
          <w:b/>
        </w:rPr>
      </w:pPr>
      <w:r>
        <w:rPr>
          <w:b/>
          <w:color w:val="000000"/>
          <w:highlight w:val="yellow"/>
        </w:rPr>
        <w:t xml:space="preserve">Applications are due by </w:t>
      </w:r>
      <w:r>
        <w:rPr>
          <w:b/>
          <w:highlight w:val="yellow"/>
        </w:rPr>
        <w:t>5:00</w:t>
      </w:r>
      <w:r>
        <w:rPr>
          <w:b/>
          <w:color w:val="000000"/>
          <w:highlight w:val="yellow"/>
        </w:rPr>
        <w:t xml:space="preserve">pm EST on </w:t>
      </w:r>
      <w:r>
        <w:rPr>
          <w:b/>
          <w:highlight w:val="yellow"/>
        </w:rPr>
        <w:t>4</w:t>
      </w:r>
      <w:r>
        <w:rPr>
          <w:b/>
          <w:color w:val="000000"/>
          <w:highlight w:val="yellow"/>
        </w:rPr>
        <w:t>/</w:t>
      </w:r>
      <w:r>
        <w:rPr>
          <w:b/>
          <w:highlight w:val="yellow"/>
        </w:rPr>
        <w:t>10</w:t>
      </w:r>
      <w:r>
        <w:rPr>
          <w:b/>
          <w:color w:val="000000"/>
          <w:highlight w:val="yellow"/>
        </w:rPr>
        <w:t>/202</w:t>
      </w:r>
      <w:r>
        <w:rPr>
          <w:b/>
          <w:highlight w:val="yellow"/>
        </w:rPr>
        <w:t>3</w:t>
      </w:r>
      <w:hyperlink r:id="rId11">
        <w:r>
          <w:rPr>
            <w:b/>
            <w:color w:val="0000FF"/>
            <w:highlight w:val="yellow"/>
          </w:rPr>
          <w:t>.</w:t>
        </w:r>
      </w:hyperlink>
      <w:r>
        <w:rPr>
          <w:b/>
          <w:color w:val="000000"/>
          <w:highlight w:val="yellow"/>
        </w:rPr>
        <w:t xml:space="preserve"> Please reach out to </w:t>
      </w:r>
      <w:hyperlink r:id="rId12">
        <w:r>
          <w:rPr>
            <w:b/>
            <w:color w:val="0000FF"/>
            <w:highlight w:val="yellow"/>
            <w:u w:val="single"/>
          </w:rPr>
          <w:t>hellobtad@samueladams.com</w:t>
        </w:r>
      </w:hyperlink>
      <w:r>
        <w:rPr>
          <w:b/>
          <w:highlight w:val="yellow"/>
        </w:rPr>
        <w:t xml:space="preserve"> </w:t>
      </w:r>
      <w:r>
        <w:rPr>
          <w:b/>
          <w:color w:val="000000"/>
          <w:highlight w:val="yellow"/>
        </w:rPr>
        <w:t>with any questions!</w:t>
      </w:r>
    </w:p>
    <w:sectPr w:rsidR="00C868F2">
      <w:headerReference w:type="default" r:id="rId13"/>
      <w:pgSz w:w="12240" w:h="15840"/>
      <w:pgMar w:top="1520" w:right="1320" w:bottom="280" w:left="1320" w:header="73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2EF3" w14:textId="77777777" w:rsidR="0037041D" w:rsidRDefault="0037041D">
      <w:r>
        <w:separator/>
      </w:r>
    </w:p>
  </w:endnote>
  <w:endnote w:type="continuationSeparator" w:id="0">
    <w:p w14:paraId="2090F819" w14:textId="77777777" w:rsidR="0037041D" w:rsidRDefault="0037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F47F" w14:textId="77777777" w:rsidR="0037041D" w:rsidRDefault="0037041D">
      <w:r>
        <w:separator/>
      </w:r>
    </w:p>
  </w:footnote>
  <w:footnote w:type="continuationSeparator" w:id="0">
    <w:p w14:paraId="550C87FA" w14:textId="77777777" w:rsidR="0037041D" w:rsidRDefault="0037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C868F2" w:rsidRDefault="007B3049">
    <w:pPr>
      <w:pBdr>
        <w:top w:val="nil"/>
        <w:left w:val="nil"/>
        <w:bottom w:val="nil"/>
        <w:right w:val="nil"/>
        <w:between w:val="nil"/>
      </w:pBdr>
      <w:spacing w:line="14" w:lineRule="auto"/>
      <w:rPr>
        <w:color w:val="000000"/>
        <w:sz w:val="20"/>
        <w:szCs w:val="20"/>
      </w:rPr>
    </w:pPr>
    <w:r>
      <w:rPr>
        <w:noProof/>
        <w:sz w:val="20"/>
        <w:szCs w:val="20"/>
      </w:rPr>
      <mc:AlternateContent>
        <mc:Choice Requires="wps">
          <w:drawing>
            <wp:anchor distT="0" distB="0" distL="114300" distR="114300" simplePos="0" relativeHeight="251658240" behindDoc="1" locked="0" layoutInCell="1" hidden="0" allowOverlap="1" wp14:anchorId="62BEA1C1" wp14:editId="46504413">
              <wp:simplePos x="0" y="0"/>
              <wp:positionH relativeFrom="page">
                <wp:posOffset>896938</wp:posOffset>
              </wp:positionH>
              <wp:positionV relativeFrom="page">
                <wp:posOffset>446723</wp:posOffset>
              </wp:positionV>
              <wp:extent cx="3638550" cy="234347"/>
              <wp:effectExtent l="0" t="0" r="0" b="0"/>
              <wp:wrapNone/>
              <wp:docPr id="2" name="Freeform 2"/>
              <wp:cNvGraphicFramePr/>
              <a:graphic xmlns:a="http://schemas.openxmlformats.org/drawingml/2006/main">
                <a:graphicData uri="http://schemas.microsoft.com/office/word/2010/wordprocessingShape">
                  <wps:wsp>
                    <wps:cNvSpPr/>
                    <wps:spPr>
                      <a:xfrm>
                        <a:off x="3532125" y="3595225"/>
                        <a:ext cx="5604881" cy="339080"/>
                      </a:xfrm>
                      <a:custGeom>
                        <a:avLst/>
                        <a:gdLst/>
                        <a:ahLst/>
                        <a:cxnLst/>
                        <a:rect l="l" t="t" r="r" b="b"/>
                        <a:pathLst>
                          <a:path w="3627755" h="369570" extrusionOk="0">
                            <a:moveTo>
                              <a:pt x="0" y="0"/>
                            </a:moveTo>
                            <a:lnTo>
                              <a:pt x="0" y="369570"/>
                            </a:lnTo>
                            <a:lnTo>
                              <a:pt x="3627755" y="369570"/>
                            </a:lnTo>
                            <a:lnTo>
                              <a:pt x="3627755" y="0"/>
                            </a:lnTo>
                            <a:close/>
                          </a:path>
                        </a:pathLst>
                      </a:custGeom>
                      <a:noFill/>
                      <a:ln>
                        <a:noFill/>
                      </a:ln>
                    </wps:spPr>
                    <wps:txbx>
                      <w:txbxContent>
                        <w:p w14:paraId="09BE7C9F" w14:textId="77777777" w:rsidR="00C868F2" w:rsidRDefault="007B3049">
                          <w:pPr>
                            <w:spacing w:before="10"/>
                            <w:ind w:left="20" w:firstLine="20"/>
                            <w:textDirection w:val="btLr"/>
                          </w:pPr>
                          <w:r>
                            <w:rPr>
                              <w:color w:val="000000"/>
                            </w:rPr>
                            <w:t xml:space="preserve">Sam Adams Brewing the American Dream Brewing </w:t>
                          </w:r>
                          <w:proofErr w:type="spellStart"/>
                          <w:r>
                            <w:rPr>
                              <w:color w:val="000000"/>
                            </w:rPr>
                            <w:t>Experienceship</w:t>
                          </w:r>
                          <w:proofErr w:type="spellEnd"/>
                          <w:r>
                            <w:rPr>
                              <w:color w:val="000000"/>
                            </w:rPr>
                            <w:t xml:space="preserve"> Program 2023-2024</w:t>
                          </w:r>
                        </w:p>
                      </w:txbxContent>
                    </wps:txbx>
                    <wps:bodyPr spcFirstLastPara="1" wrap="square" lIns="88900" tIns="38100" rIns="88900" bIns="38100" anchor="t" anchorCtr="0">
                      <a:noAutofit/>
                    </wps:bodyPr>
                  </wps:wsp>
                </a:graphicData>
              </a:graphic>
            </wp:anchor>
          </w:drawing>
        </mc:Choice>
        <mc:Fallback>
          <w:pict>
            <v:shape w14:anchorId="62BEA1C1" id="Freeform 2" o:spid="_x0000_s1026" style="position:absolute;margin-left:70.65pt;margin-top:35.2pt;width:286.5pt;height:18.4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3627755,36957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" adj="-11796480,,5400" path="m,l,369570r3627755,l3627755,,,xe" filled="f" stroked="f">
              <v:stroke joinstyle="miter"/>
              <v:formulas/>
              <v:path arrowok="t" o:extrusionok="f" o:connecttype="custom" textboxrect="0,0,3627755,369570"/>
              <v:textbox inset="7pt,3pt,7pt,3pt">
                <w:txbxContent>
                  <w:p w14:paraId="09BE7C9F" w14:textId="77777777" w:rsidR="00C868F2" w:rsidRDefault="007B3049">
                    <w:pPr>
                      <w:spacing w:before="10"/>
                      <w:ind w:left="20" w:firstLine="20"/>
                      <w:textDirection w:val="btLr"/>
                    </w:pPr>
                    <w:r>
                      <w:rPr>
                        <w:color w:val="000000"/>
                      </w:rPr>
                      <w:t xml:space="preserve">Sam Adams Brewing the American Dream Brewing </w:t>
                    </w:r>
                    <w:proofErr w:type="spellStart"/>
                    <w:r>
                      <w:rPr>
                        <w:color w:val="000000"/>
                      </w:rPr>
                      <w:t>Experienceship</w:t>
                    </w:r>
                    <w:proofErr w:type="spellEnd"/>
                    <w:r>
                      <w:rPr>
                        <w:color w:val="000000"/>
                      </w:rPr>
                      <w:t xml:space="preserve"> Program 2023-2024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E45"/>
    <w:multiLevelType w:val="multilevel"/>
    <w:tmpl w:val="9EF2356A"/>
    <w:lvl w:ilvl="0">
      <w:numFmt w:val="bullet"/>
      <w:lvlText w:val="●"/>
      <w:lvlJc w:val="left"/>
      <w:pPr>
        <w:ind w:left="839" w:hanging="360"/>
      </w:pPr>
      <w:rPr>
        <w:rFonts w:ascii="Arial" w:eastAsia="Arial" w:hAnsi="Arial" w:cs="Arial"/>
        <w:b w:val="0"/>
        <w:i w:val="0"/>
        <w:sz w:val="22"/>
        <w:szCs w:val="22"/>
      </w:rPr>
    </w:lvl>
    <w:lvl w:ilvl="1">
      <w:numFmt w:val="bullet"/>
      <w:lvlText w:val="•"/>
      <w:lvlJc w:val="left"/>
      <w:pPr>
        <w:ind w:left="1716" w:hanging="361"/>
      </w:pPr>
    </w:lvl>
    <w:lvl w:ilvl="2">
      <w:numFmt w:val="bullet"/>
      <w:lvlText w:val="•"/>
      <w:lvlJc w:val="left"/>
      <w:pPr>
        <w:ind w:left="2592" w:hanging="361"/>
      </w:pPr>
    </w:lvl>
    <w:lvl w:ilvl="3">
      <w:numFmt w:val="bullet"/>
      <w:lvlText w:val="•"/>
      <w:lvlJc w:val="left"/>
      <w:pPr>
        <w:ind w:left="3468" w:hanging="361"/>
      </w:pPr>
    </w:lvl>
    <w:lvl w:ilvl="4">
      <w:numFmt w:val="bullet"/>
      <w:lvlText w:val="•"/>
      <w:lvlJc w:val="left"/>
      <w:pPr>
        <w:ind w:left="4344" w:hanging="361"/>
      </w:pPr>
    </w:lvl>
    <w:lvl w:ilvl="5">
      <w:numFmt w:val="bullet"/>
      <w:lvlText w:val="•"/>
      <w:lvlJc w:val="left"/>
      <w:pPr>
        <w:ind w:left="5220" w:hanging="361"/>
      </w:pPr>
    </w:lvl>
    <w:lvl w:ilvl="6">
      <w:numFmt w:val="bullet"/>
      <w:lvlText w:val="•"/>
      <w:lvlJc w:val="left"/>
      <w:pPr>
        <w:ind w:left="6096" w:hanging="361"/>
      </w:pPr>
    </w:lvl>
    <w:lvl w:ilvl="7">
      <w:numFmt w:val="bullet"/>
      <w:lvlText w:val="•"/>
      <w:lvlJc w:val="left"/>
      <w:pPr>
        <w:ind w:left="6972" w:hanging="361"/>
      </w:pPr>
    </w:lvl>
    <w:lvl w:ilvl="8">
      <w:numFmt w:val="bullet"/>
      <w:lvlText w:val="•"/>
      <w:lvlJc w:val="left"/>
      <w:pPr>
        <w:ind w:left="7848" w:hanging="361"/>
      </w:pPr>
    </w:lvl>
  </w:abstractNum>
  <w:abstractNum w:abstractNumId="1" w15:restartNumberingAfterBreak="0">
    <w:nsid w:val="177D4582"/>
    <w:multiLevelType w:val="hybridMultilevel"/>
    <w:tmpl w:val="97A8A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F520777"/>
    <w:multiLevelType w:val="multilevel"/>
    <w:tmpl w:val="0D6C667C"/>
    <w:lvl w:ilvl="0">
      <w:numFmt w:val="bullet"/>
      <w:lvlText w:val="•"/>
      <w:lvlJc w:val="left"/>
      <w:pPr>
        <w:ind w:left="839" w:hanging="359"/>
      </w:pPr>
      <w:rPr>
        <w:rFonts w:ascii="Arial" w:eastAsia="Arial" w:hAnsi="Arial" w:cs="Arial"/>
        <w:b w:val="0"/>
        <w:i w:val="0"/>
        <w:sz w:val="22"/>
        <w:szCs w:val="22"/>
      </w:rPr>
    </w:lvl>
    <w:lvl w:ilvl="1">
      <w:numFmt w:val="bullet"/>
      <w:lvlText w:val="•"/>
      <w:lvlJc w:val="left"/>
      <w:pPr>
        <w:ind w:left="1559" w:hanging="360"/>
      </w:pPr>
      <w:rPr>
        <w:rFonts w:ascii="Arial" w:eastAsia="Arial" w:hAnsi="Arial" w:cs="Arial"/>
        <w:b w:val="0"/>
        <w:i w:val="0"/>
        <w:sz w:val="22"/>
        <w:szCs w:val="22"/>
      </w:rPr>
    </w:lvl>
    <w:lvl w:ilvl="2">
      <w:numFmt w:val="bullet"/>
      <w:lvlText w:val="•"/>
      <w:lvlJc w:val="left"/>
      <w:pPr>
        <w:ind w:left="2453" w:hanging="360"/>
      </w:pPr>
    </w:lvl>
    <w:lvl w:ilvl="3">
      <w:numFmt w:val="bullet"/>
      <w:lvlText w:val="•"/>
      <w:lvlJc w:val="left"/>
      <w:pPr>
        <w:ind w:left="3346" w:hanging="360"/>
      </w:pPr>
    </w:lvl>
    <w:lvl w:ilvl="4">
      <w:numFmt w:val="bullet"/>
      <w:lvlText w:val="•"/>
      <w:lvlJc w:val="left"/>
      <w:pPr>
        <w:ind w:left="4240" w:hanging="360"/>
      </w:pPr>
    </w:lvl>
    <w:lvl w:ilvl="5">
      <w:numFmt w:val="bullet"/>
      <w:lvlText w:val="•"/>
      <w:lvlJc w:val="left"/>
      <w:pPr>
        <w:ind w:left="5133" w:hanging="360"/>
      </w:pPr>
    </w:lvl>
    <w:lvl w:ilvl="6">
      <w:numFmt w:val="bullet"/>
      <w:lvlText w:val="•"/>
      <w:lvlJc w:val="left"/>
      <w:pPr>
        <w:ind w:left="6026" w:hanging="360"/>
      </w:pPr>
    </w:lvl>
    <w:lvl w:ilvl="7">
      <w:numFmt w:val="bullet"/>
      <w:lvlText w:val="•"/>
      <w:lvlJc w:val="left"/>
      <w:pPr>
        <w:ind w:left="6920" w:hanging="360"/>
      </w:pPr>
    </w:lvl>
    <w:lvl w:ilvl="8">
      <w:numFmt w:val="bullet"/>
      <w:lvlText w:val="•"/>
      <w:lvlJc w:val="left"/>
      <w:pPr>
        <w:ind w:left="7813" w:hanging="360"/>
      </w:pPr>
    </w:lvl>
  </w:abstractNum>
  <w:num w:numId="1" w16cid:durableId="1784500152">
    <w:abstractNumId w:val="0"/>
  </w:num>
  <w:num w:numId="2" w16cid:durableId="334572794">
    <w:abstractNumId w:val="2"/>
  </w:num>
  <w:num w:numId="3" w16cid:durableId="517895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F2"/>
    <w:rsid w:val="0037041D"/>
    <w:rsid w:val="007014E8"/>
    <w:rsid w:val="0070197B"/>
    <w:rsid w:val="007B3049"/>
    <w:rsid w:val="00C8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EF10"/>
  <w15:docId w15:val="{F6A23A4B-514B-4004-9483-CA2CE2E2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20"/>
    </w:pPr>
    <w:rPr>
      <w:rFonts w:ascii="Times New Roman" w:eastAsia="Times New Roman" w:hAnsi="Times New Roman" w:cs="Times New Roman"/>
      <w:sz w:val="24"/>
      <w:szCs w:val="24"/>
    </w:rPr>
  </w:style>
  <w:style w:type="paragraph" w:styleId="BodyText">
    <w:name w:val="Body Text"/>
    <w:basedOn w:val="Normal"/>
    <w:uiPriority w:val="1"/>
    <w:qFormat/>
  </w:style>
  <w:style w:type="paragraph" w:styleId="ListParagraph">
    <w:name w:val="List Paragraph"/>
    <w:basedOn w:val="Normal"/>
    <w:uiPriority w:val="34"/>
    <w:qFormat/>
    <w:pPr>
      <w:ind w:left="839"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371A"/>
    <w:pPr>
      <w:tabs>
        <w:tab w:val="center" w:pos="4680"/>
        <w:tab w:val="right" w:pos="9360"/>
      </w:tabs>
    </w:pPr>
  </w:style>
  <w:style w:type="character" w:customStyle="1" w:styleId="HeaderChar">
    <w:name w:val="Header Char"/>
    <w:basedOn w:val="DefaultParagraphFont"/>
    <w:link w:val="Header"/>
    <w:uiPriority w:val="99"/>
    <w:rsid w:val="0082371A"/>
    <w:rPr>
      <w:rFonts w:ascii="Cambria" w:eastAsia="Cambria" w:hAnsi="Cambria" w:cs="Cambria"/>
    </w:rPr>
  </w:style>
  <w:style w:type="paragraph" w:styleId="Footer">
    <w:name w:val="footer"/>
    <w:basedOn w:val="Normal"/>
    <w:link w:val="FooterChar"/>
    <w:uiPriority w:val="99"/>
    <w:unhideWhenUsed/>
    <w:rsid w:val="0082371A"/>
    <w:pPr>
      <w:tabs>
        <w:tab w:val="center" w:pos="4680"/>
        <w:tab w:val="right" w:pos="9360"/>
      </w:tabs>
    </w:pPr>
  </w:style>
  <w:style w:type="character" w:customStyle="1" w:styleId="FooterChar">
    <w:name w:val="Footer Char"/>
    <w:basedOn w:val="DefaultParagraphFont"/>
    <w:link w:val="Footer"/>
    <w:uiPriority w:val="99"/>
    <w:rsid w:val="0082371A"/>
    <w:rPr>
      <w:rFonts w:ascii="Cambria" w:eastAsia="Cambria" w:hAnsi="Cambria" w:cs="Cambria"/>
    </w:rPr>
  </w:style>
  <w:style w:type="character" w:styleId="Hyperlink">
    <w:name w:val="Hyperlink"/>
    <w:basedOn w:val="DefaultParagraphFont"/>
    <w:uiPriority w:val="99"/>
    <w:unhideWhenUsed/>
    <w:rsid w:val="000F145A"/>
    <w:rPr>
      <w:color w:val="0000FF" w:themeColor="hyperlink"/>
      <w:u w:val="single"/>
    </w:rPr>
  </w:style>
  <w:style w:type="character" w:styleId="UnresolvedMention">
    <w:name w:val="Unresolved Mention"/>
    <w:basedOn w:val="DefaultParagraphFont"/>
    <w:uiPriority w:val="99"/>
    <w:semiHidden/>
    <w:unhideWhenUsed/>
    <w:rsid w:val="000F145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225497">
      <w:bodyDiv w:val="1"/>
      <w:marLeft w:val="0"/>
      <w:marRight w:val="0"/>
      <w:marTop w:val="0"/>
      <w:marBottom w:val="0"/>
      <w:divBdr>
        <w:top w:val="none" w:sz="0" w:space="0" w:color="auto"/>
        <w:left w:val="none" w:sz="0" w:space="0" w:color="auto"/>
        <w:bottom w:val="none" w:sz="0" w:space="0" w:color="auto"/>
        <w:right w:val="none" w:sz="0" w:space="0" w:color="auto"/>
      </w:divBdr>
    </w:div>
    <w:div w:id="200566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lobtad@samuelada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rewersassociation.org/statistics-and-data/craft-brewer-definition/" TargetMode="External"/><Relationship Id="rId4" Type="http://schemas.openxmlformats.org/officeDocument/2006/relationships/settings" Target="settings.xml"/><Relationship Id="rId9" Type="http://schemas.openxmlformats.org/officeDocument/2006/relationships/hyperlink" Target="https://www.brewersassociation.org/statistics-and-data/craft-brewer-defini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dIN3tY8zh+whs3YfwT/3wOU+UQ==">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Deluties, Michelle</dc:creator>
  <cp:lastModifiedBy>Brunetto, Mike</cp:lastModifiedBy>
  <cp:revision>2</cp:revision>
  <dcterms:created xsi:type="dcterms:W3CDTF">2023-03-28T15:23:00Z</dcterms:created>
  <dcterms:modified xsi:type="dcterms:W3CDTF">2023-03-28T15:23:00Z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Acrobat PDFMaker 21 for Word</vt:lpwstr>
  </property>
  <property fmtid="{D5CDD505-2E9C-101B-9397-08002B2CF9AE}" pid="4" name="LastSaved">
    <vt:filetime>2022-07-08T00:00:00Z</vt:filetime>
  </property>
  <property fmtid="{D5CDD505-2E9C-101B-9397-08002B2CF9AE}" pid="5" name="Producer">
    <vt:lpwstr>Adobe PDF Library 21.1.167</vt:lpwstr>
  </property>
  <property fmtid="{D5CDD505-2E9C-101B-9397-08002B2CF9AE}" pid="6" name="SourceModified">
    <vt:lpwstr>D:20210210185122</vt:lpwstr>
  </property>
</Properties>
</file>